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m" ContentType="application/vnd.ms-word.document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5B" w:rsidRDefault="00666DB9" w:rsidP="00704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Описание на облачна услуга </w:t>
      </w:r>
      <w:r w:rsidR="00315E2A" w:rsidRPr="00315E2A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="0050646C">
        <w:rPr>
          <w:rFonts w:ascii="Times New Roman" w:hAnsi="Times New Roman" w:cs="Times New Roman"/>
          <w:b/>
          <w:sz w:val="28"/>
          <w:szCs w:val="28"/>
        </w:rPr>
        <w:t xml:space="preserve">WEB </w:t>
      </w:r>
      <w:r w:rsidR="0050646C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315E2A" w:rsidRPr="00315E2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лектронна поща“ </w:t>
      </w:r>
    </w:p>
    <w:p w:rsidR="006B0770" w:rsidRPr="006B0770" w:rsidRDefault="006B0770" w:rsidP="00315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E2A" w:rsidRPr="00F30EA1" w:rsidRDefault="00315E2A" w:rsidP="00F30EA1">
      <w:pPr>
        <w:spacing w:after="0"/>
        <w:ind w:firstLine="720"/>
        <w:jc w:val="both"/>
        <w:rPr>
          <w:b/>
          <w:lang w:val="bg-BG"/>
        </w:rPr>
      </w:pPr>
      <w:r w:rsidRPr="00F30EA1">
        <w:rPr>
          <w:b/>
          <w:lang w:val="bg-BG"/>
        </w:rPr>
        <w:t>Описание на услугата</w:t>
      </w:r>
    </w:p>
    <w:p w:rsidR="00D63FF3" w:rsidRPr="008D0C31" w:rsidRDefault="00315E2A" w:rsidP="00AA55EB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Услугата „</w:t>
      </w:r>
      <w:r w:rsidR="0050646C">
        <w:t>WEB</w:t>
      </w:r>
      <w:r w:rsidR="0050646C" w:rsidRPr="0050646C">
        <w:rPr>
          <w:lang w:val="bg-BG"/>
        </w:rPr>
        <w:t xml:space="preserve"> </w:t>
      </w:r>
      <w:r w:rsidR="0050646C">
        <w:rPr>
          <w:lang w:val="bg-BG"/>
        </w:rPr>
        <w:t>е</w:t>
      </w:r>
      <w:r>
        <w:rPr>
          <w:lang w:val="bg-BG"/>
        </w:rPr>
        <w:t xml:space="preserve">лектронна поща“ е публична услуга, достъпна в Интернет. </w:t>
      </w:r>
      <w:r w:rsidR="00A01697">
        <w:rPr>
          <w:lang w:val="bg-BG"/>
        </w:rPr>
        <w:t>Осигурява всички функции, характерни за този вид услуг</w:t>
      </w:r>
      <w:r w:rsidR="00207CC4">
        <w:rPr>
          <w:lang w:val="bg-BG"/>
        </w:rPr>
        <w:t>и</w:t>
      </w:r>
      <w:r w:rsidR="00A01697">
        <w:rPr>
          <w:lang w:val="bg-BG"/>
        </w:rPr>
        <w:t>. П</w:t>
      </w:r>
      <w:r w:rsidRPr="00315E2A">
        <w:rPr>
          <w:lang w:val="bg-BG"/>
        </w:rPr>
        <w:t xml:space="preserve">оддържа SMTP, IMAP, POP3 и услуги за </w:t>
      </w:r>
      <w:r w:rsidR="00A01697">
        <w:t>WEB</w:t>
      </w:r>
      <w:r w:rsidR="00A01697">
        <w:rPr>
          <w:lang w:val="bg-BG"/>
        </w:rPr>
        <w:t xml:space="preserve"> поща. В</w:t>
      </w:r>
      <w:r w:rsidRPr="00315E2A">
        <w:rPr>
          <w:lang w:val="bg-BG"/>
        </w:rPr>
        <w:t>ключва функции като антивирусни и антисп</w:t>
      </w:r>
      <w:r w:rsidR="00C02053">
        <w:rPr>
          <w:lang w:val="bg-BG"/>
        </w:rPr>
        <w:t xml:space="preserve">ам опции за интеграция, </w:t>
      </w:r>
      <w:r w:rsidRPr="00315E2A">
        <w:rPr>
          <w:lang w:val="bg-BG"/>
        </w:rPr>
        <w:t>възможности</w:t>
      </w:r>
      <w:r w:rsidR="00A01697">
        <w:rPr>
          <w:lang w:val="bg-BG"/>
        </w:rPr>
        <w:t xml:space="preserve"> за използване през</w:t>
      </w:r>
      <w:r w:rsidRPr="00315E2A">
        <w:rPr>
          <w:lang w:val="bg-BG"/>
        </w:rPr>
        <w:t xml:space="preserve"> мобилни устройства и поддръжка на Exchange </w:t>
      </w:r>
      <w:proofErr w:type="spellStart"/>
      <w:r w:rsidRPr="00315E2A">
        <w:rPr>
          <w:lang w:val="bg-BG"/>
        </w:rPr>
        <w:t>ActiveSync</w:t>
      </w:r>
      <w:proofErr w:type="spellEnd"/>
      <w:r w:rsidRPr="00315E2A">
        <w:rPr>
          <w:lang w:val="bg-BG"/>
        </w:rPr>
        <w:t xml:space="preserve">. </w:t>
      </w:r>
      <w:r w:rsidR="00D63FF3">
        <w:rPr>
          <w:lang w:val="bg-BG"/>
        </w:rPr>
        <w:t xml:space="preserve"> Компонентите на услугата са инсталирани в центъра за данни на електронното управление.</w:t>
      </w:r>
      <w:r w:rsidR="0024222B">
        <w:rPr>
          <w:lang w:val="bg-BG"/>
        </w:rPr>
        <w:t xml:space="preserve"> </w:t>
      </w:r>
      <w:r w:rsidR="00BD5119">
        <w:rPr>
          <w:lang w:val="bg-BG"/>
        </w:rPr>
        <w:t xml:space="preserve"> Услугата</w:t>
      </w:r>
      <w:r w:rsidR="0024222B">
        <w:rPr>
          <w:lang w:val="bg-BG"/>
        </w:rPr>
        <w:t xml:space="preserve"> „</w:t>
      </w:r>
      <w:r w:rsidR="0050646C">
        <w:t>WEB</w:t>
      </w:r>
      <w:r w:rsidR="0050646C" w:rsidRPr="0050646C">
        <w:rPr>
          <w:lang w:val="bg-BG"/>
        </w:rPr>
        <w:t xml:space="preserve"> </w:t>
      </w:r>
      <w:r w:rsidR="0050646C">
        <w:rPr>
          <w:lang w:val="bg-BG"/>
        </w:rPr>
        <w:t>електронна поща</w:t>
      </w:r>
      <w:r w:rsidR="0024222B">
        <w:rPr>
          <w:lang w:val="bg-BG"/>
        </w:rPr>
        <w:t>“</w:t>
      </w:r>
      <w:r w:rsidR="00BD5119">
        <w:rPr>
          <w:lang w:val="bg-BG"/>
        </w:rPr>
        <w:t xml:space="preserve">  се предоставя </w:t>
      </w:r>
      <w:r w:rsidR="0024222B">
        <w:rPr>
          <w:lang w:val="bg-BG"/>
        </w:rPr>
        <w:t>безвъзмездно.</w:t>
      </w:r>
    </w:p>
    <w:p w:rsidR="001B3353" w:rsidRDefault="00A01697" w:rsidP="00D63FF3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Услугата работи в многопотребителски режим </w:t>
      </w:r>
      <w:r w:rsidRPr="00A01697">
        <w:rPr>
          <w:lang w:val="bg-BG"/>
        </w:rPr>
        <w:t>(</w:t>
      </w:r>
      <w:r>
        <w:t>multi</w:t>
      </w:r>
      <w:r w:rsidRPr="00A01697">
        <w:rPr>
          <w:lang w:val="bg-BG"/>
        </w:rPr>
        <w:t>-</w:t>
      </w:r>
      <w:r>
        <w:t>tenant</w:t>
      </w:r>
      <w:r w:rsidRPr="00A01697">
        <w:rPr>
          <w:lang w:val="bg-BG"/>
        </w:rPr>
        <w:t xml:space="preserve">), </w:t>
      </w:r>
      <w:r>
        <w:rPr>
          <w:lang w:val="bg-BG"/>
        </w:rPr>
        <w:t xml:space="preserve">което </w:t>
      </w:r>
      <w:r w:rsidR="00377003">
        <w:rPr>
          <w:lang w:val="bg-BG"/>
        </w:rPr>
        <w:t xml:space="preserve">логически </w:t>
      </w:r>
      <w:r w:rsidR="001A1AD0">
        <w:rPr>
          <w:lang w:val="bg-BG"/>
        </w:rPr>
        <w:t xml:space="preserve">и по сигурен начин </w:t>
      </w:r>
      <w:r w:rsidR="00377003">
        <w:rPr>
          <w:lang w:val="bg-BG"/>
        </w:rPr>
        <w:t xml:space="preserve">разделя </w:t>
      </w:r>
      <w:r w:rsidR="00536834">
        <w:rPr>
          <w:lang w:val="bg-BG"/>
        </w:rPr>
        <w:t xml:space="preserve">различните ползватели </w:t>
      </w:r>
      <w:r w:rsidR="00377003">
        <w:rPr>
          <w:lang w:val="bg-BG"/>
        </w:rPr>
        <w:t xml:space="preserve">и </w:t>
      </w:r>
      <w:r w:rsidR="00536834">
        <w:rPr>
          <w:lang w:val="bg-BG"/>
        </w:rPr>
        <w:t xml:space="preserve">им </w:t>
      </w:r>
      <w:r>
        <w:rPr>
          <w:lang w:val="bg-BG"/>
        </w:rPr>
        <w:t xml:space="preserve">дава </w:t>
      </w:r>
      <w:r w:rsidR="00377003">
        <w:rPr>
          <w:lang w:val="bg-BG"/>
        </w:rPr>
        <w:t xml:space="preserve">пълна </w:t>
      </w:r>
      <w:r w:rsidR="00D63FF3">
        <w:rPr>
          <w:lang w:val="bg-BG"/>
        </w:rPr>
        <w:t>авт</w:t>
      </w:r>
      <w:r w:rsidR="00377003">
        <w:rPr>
          <w:lang w:val="bg-BG"/>
        </w:rPr>
        <w:t xml:space="preserve">ономност при </w:t>
      </w:r>
      <w:r w:rsidR="00704DB2">
        <w:rPr>
          <w:lang w:val="bg-BG"/>
        </w:rPr>
        <w:t>нейното използване</w:t>
      </w:r>
      <w:r w:rsidR="00536834">
        <w:rPr>
          <w:lang w:val="bg-BG"/>
        </w:rPr>
        <w:t xml:space="preserve">. </w:t>
      </w:r>
      <w:r w:rsidR="00377003">
        <w:rPr>
          <w:lang w:val="bg-BG"/>
        </w:rPr>
        <w:t xml:space="preserve"> </w:t>
      </w:r>
      <w:r w:rsidR="00536834">
        <w:rPr>
          <w:lang w:val="bg-BG"/>
        </w:rPr>
        <w:t>Отделните администрации</w:t>
      </w:r>
      <w:r>
        <w:rPr>
          <w:lang w:val="bg-BG"/>
        </w:rPr>
        <w:t xml:space="preserve"> </w:t>
      </w:r>
      <w:r w:rsidR="00D63FF3">
        <w:rPr>
          <w:lang w:val="bg-BG"/>
        </w:rPr>
        <w:t xml:space="preserve">имат изключителни права над </w:t>
      </w:r>
      <w:r w:rsidR="00F30EA1">
        <w:rPr>
          <w:lang w:val="bg-BG"/>
        </w:rPr>
        <w:t>собствена</w:t>
      </w:r>
      <w:r>
        <w:rPr>
          <w:lang w:val="bg-BG"/>
        </w:rPr>
        <w:t xml:space="preserve"> </w:t>
      </w:r>
      <w:r w:rsidR="00C02053">
        <w:rPr>
          <w:lang w:val="bg-BG"/>
        </w:rPr>
        <w:t xml:space="preserve">част от </w:t>
      </w:r>
      <w:r w:rsidR="00F30EA1">
        <w:rPr>
          <w:lang w:val="bg-BG"/>
        </w:rPr>
        <w:t>услугата</w:t>
      </w:r>
      <w:r w:rsidR="00D63FF3">
        <w:rPr>
          <w:lang w:val="bg-BG"/>
        </w:rPr>
        <w:t xml:space="preserve"> </w:t>
      </w:r>
      <w:r w:rsidR="00536834">
        <w:rPr>
          <w:lang w:val="bg-BG"/>
        </w:rPr>
        <w:t>и възможност</w:t>
      </w:r>
      <w:r w:rsidR="00D63FF3">
        <w:rPr>
          <w:lang w:val="bg-BG"/>
        </w:rPr>
        <w:t xml:space="preserve"> сами </w:t>
      </w:r>
      <w:r w:rsidR="00536834">
        <w:rPr>
          <w:lang w:val="bg-BG"/>
        </w:rPr>
        <w:t xml:space="preserve">да </w:t>
      </w:r>
      <w:r w:rsidR="00D63FF3">
        <w:rPr>
          <w:lang w:val="bg-BG"/>
        </w:rPr>
        <w:t>администрират</w:t>
      </w:r>
      <w:r w:rsidR="00F30EA1">
        <w:rPr>
          <w:lang w:val="bg-BG"/>
        </w:rPr>
        <w:t xml:space="preserve"> и </w:t>
      </w:r>
      <w:r>
        <w:rPr>
          <w:lang w:val="bg-BG"/>
        </w:rPr>
        <w:t xml:space="preserve">управляват </w:t>
      </w:r>
      <w:r w:rsidR="00F30EA1">
        <w:rPr>
          <w:lang w:val="bg-BG"/>
        </w:rPr>
        <w:t xml:space="preserve">пощенските </w:t>
      </w:r>
      <w:r w:rsidR="00FE47C9">
        <w:rPr>
          <w:lang w:val="bg-BG"/>
        </w:rPr>
        <w:t>акаунти</w:t>
      </w:r>
      <w:r w:rsidR="00C02053">
        <w:rPr>
          <w:lang w:val="bg-BG"/>
        </w:rPr>
        <w:t xml:space="preserve"> на служители</w:t>
      </w:r>
      <w:r w:rsidR="00F30EA1">
        <w:rPr>
          <w:lang w:val="bg-BG"/>
        </w:rPr>
        <w:t>те си.</w:t>
      </w:r>
      <w:r w:rsidR="00D63FF3">
        <w:rPr>
          <w:lang w:val="bg-BG"/>
        </w:rPr>
        <w:t xml:space="preserve"> </w:t>
      </w:r>
    </w:p>
    <w:p w:rsidR="001B3353" w:rsidRPr="001B3353" w:rsidRDefault="001B3353" w:rsidP="00D63FF3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Администрирането на услугата (добавяне, блокиране или премахване на пощенски акаунт на служител) се извършва лесно през удобен </w:t>
      </w:r>
      <w:r>
        <w:t>WEB</w:t>
      </w:r>
      <w:r w:rsidRPr="001B3353">
        <w:rPr>
          <w:lang w:val="bg-BG"/>
        </w:rPr>
        <w:t xml:space="preserve"> </w:t>
      </w:r>
      <w:r>
        <w:rPr>
          <w:lang w:val="bg-BG"/>
        </w:rPr>
        <w:t xml:space="preserve">интерфейс . Служителите могат да използват пощенския си акаунт през публично достъпен </w:t>
      </w:r>
      <w:r>
        <w:t>WEB</w:t>
      </w:r>
      <w:r w:rsidRPr="001B3353">
        <w:rPr>
          <w:lang w:val="bg-BG"/>
        </w:rPr>
        <w:t xml:space="preserve"> </w:t>
      </w:r>
      <w:r w:rsidR="00814100">
        <w:rPr>
          <w:lang w:val="bg-BG"/>
        </w:rPr>
        <w:t xml:space="preserve">интерфейс, </w:t>
      </w:r>
      <w:r>
        <w:rPr>
          <w:lang w:val="bg-BG"/>
        </w:rPr>
        <w:t xml:space="preserve">през </w:t>
      </w:r>
      <w:r>
        <w:t>MS</w:t>
      </w:r>
      <w:r w:rsidRPr="001B3353">
        <w:rPr>
          <w:lang w:val="bg-BG"/>
        </w:rPr>
        <w:t xml:space="preserve"> </w:t>
      </w:r>
      <w:r>
        <w:t>Outlook</w:t>
      </w:r>
      <w:r w:rsidRPr="001B3353">
        <w:rPr>
          <w:lang w:val="bg-BG"/>
        </w:rPr>
        <w:t xml:space="preserve"> </w:t>
      </w:r>
      <w:r>
        <w:rPr>
          <w:lang w:val="bg-BG"/>
        </w:rPr>
        <w:t>или друг пощенски клиент.</w:t>
      </w:r>
    </w:p>
    <w:p w:rsidR="00A01697" w:rsidRPr="00D63FF3" w:rsidRDefault="00D63FF3" w:rsidP="00D63FF3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Услугата може да се използва, както в под</w:t>
      </w:r>
      <w:r w:rsidRPr="00D63FF3">
        <w:rPr>
          <w:lang w:val="bg-BG"/>
        </w:rPr>
        <w:t>-</w:t>
      </w:r>
      <w:r w:rsidR="00B52CEA">
        <w:rPr>
          <w:lang w:val="bg-BG"/>
        </w:rPr>
        <w:t>доме</w:t>
      </w:r>
      <w:r>
        <w:rPr>
          <w:lang w:val="bg-BG"/>
        </w:rPr>
        <w:t xml:space="preserve">йн на домейн </w:t>
      </w:r>
      <w:proofErr w:type="spellStart"/>
      <w:r w:rsidRPr="00AA55EB">
        <w:rPr>
          <w:b/>
        </w:rPr>
        <w:t>egov</w:t>
      </w:r>
      <w:proofErr w:type="spellEnd"/>
      <w:r w:rsidRPr="00AA55EB">
        <w:rPr>
          <w:b/>
          <w:lang w:val="bg-BG"/>
        </w:rPr>
        <w:t>.</w:t>
      </w:r>
      <w:proofErr w:type="spellStart"/>
      <w:r w:rsidRPr="00AA55EB">
        <w:rPr>
          <w:b/>
        </w:rPr>
        <w:t>bg</w:t>
      </w:r>
      <w:proofErr w:type="spellEnd"/>
      <w:r>
        <w:rPr>
          <w:lang w:val="bg-BG"/>
        </w:rPr>
        <w:t xml:space="preserve"> </w:t>
      </w:r>
      <w:r w:rsidRPr="00D63FF3">
        <w:rPr>
          <w:lang w:val="bg-BG"/>
        </w:rPr>
        <w:t xml:space="preserve">, </w:t>
      </w:r>
      <w:r>
        <w:rPr>
          <w:lang w:val="bg-BG"/>
        </w:rPr>
        <w:t xml:space="preserve">така и в съществуващ </w:t>
      </w:r>
      <w:r w:rsidR="00814100">
        <w:rPr>
          <w:lang w:val="bg-BG"/>
        </w:rPr>
        <w:t xml:space="preserve">публичен интернет </w:t>
      </w:r>
      <w:r>
        <w:rPr>
          <w:lang w:val="bg-BG"/>
        </w:rPr>
        <w:t xml:space="preserve">домейн – регистриран на името на администрацията. </w:t>
      </w:r>
    </w:p>
    <w:p w:rsidR="00666DB9" w:rsidRDefault="00666DB9" w:rsidP="00315E2A">
      <w:pPr>
        <w:jc w:val="both"/>
        <w:rPr>
          <w:lang w:val="bg-BG"/>
        </w:rPr>
      </w:pPr>
    </w:p>
    <w:p w:rsidR="00F30EA1" w:rsidRPr="00D63FF3" w:rsidRDefault="001A1AD0" w:rsidP="00315E2A">
      <w:pPr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4008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70" w:rsidRDefault="006B0770" w:rsidP="001B3353">
      <w:pPr>
        <w:spacing w:after="0"/>
        <w:ind w:firstLine="720"/>
        <w:jc w:val="both"/>
        <w:rPr>
          <w:b/>
        </w:rPr>
      </w:pPr>
    </w:p>
    <w:p w:rsidR="001B3353" w:rsidRDefault="001B3353" w:rsidP="001B3353">
      <w:pPr>
        <w:spacing w:after="0"/>
        <w:ind w:firstLine="720"/>
        <w:jc w:val="both"/>
        <w:rPr>
          <w:b/>
          <w:lang w:val="bg-BG"/>
        </w:rPr>
      </w:pPr>
      <w:r>
        <w:rPr>
          <w:b/>
          <w:lang w:val="bg-BG"/>
        </w:rPr>
        <w:t>Заявяване</w:t>
      </w:r>
      <w:r w:rsidRPr="00F30EA1">
        <w:rPr>
          <w:b/>
          <w:lang w:val="bg-BG"/>
        </w:rPr>
        <w:t xml:space="preserve"> на услугата</w:t>
      </w:r>
    </w:p>
    <w:p w:rsidR="001B3353" w:rsidRPr="00DB660A" w:rsidRDefault="001B3353" w:rsidP="001B3353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З</w:t>
      </w:r>
      <w:r w:rsidRPr="001B3353">
        <w:rPr>
          <w:lang w:val="bg-BG"/>
        </w:rPr>
        <w:t>аявяването на услуга</w:t>
      </w:r>
      <w:r>
        <w:rPr>
          <w:lang w:val="bg-BG"/>
        </w:rPr>
        <w:t xml:space="preserve"> се извършва с попълване на </w:t>
      </w:r>
      <w:r w:rsidR="00F055E1">
        <w:rPr>
          <w:lang w:val="bg-BG"/>
        </w:rPr>
        <w:t>форма</w:t>
      </w:r>
      <w:r w:rsidR="00C3500A">
        <w:rPr>
          <w:lang w:val="bg-BG"/>
        </w:rPr>
        <w:t xml:space="preserve"> на заявка</w:t>
      </w:r>
      <w:r w:rsidR="00611696">
        <w:rPr>
          <w:lang w:val="bg-BG"/>
        </w:rPr>
        <w:t xml:space="preserve"> (прикачено в края на документа)</w:t>
      </w:r>
      <w:r w:rsidR="00F055E1">
        <w:rPr>
          <w:lang w:val="bg-BG"/>
        </w:rPr>
        <w:t>, в която се посочват името на организацията</w:t>
      </w:r>
      <w:r w:rsidR="00D873F2">
        <w:rPr>
          <w:lang w:val="bg-BG"/>
        </w:rPr>
        <w:t>, информация за служителите, определени за административен и технически контакт</w:t>
      </w:r>
      <w:r w:rsidR="00F055E1">
        <w:rPr>
          <w:lang w:val="bg-BG"/>
        </w:rPr>
        <w:t xml:space="preserve">, името на домейна в който трябва да е достъпна услугата, служителят  който ще администрира услугата </w:t>
      </w:r>
      <w:r w:rsidR="00814100">
        <w:rPr>
          <w:lang w:val="bg-BG"/>
        </w:rPr>
        <w:t>(локален администратор</w:t>
      </w:r>
      <w:r w:rsidR="00C3500A">
        <w:rPr>
          <w:lang w:val="bg-BG"/>
        </w:rPr>
        <w:t xml:space="preserve"> – може да съвпада с лицето за технически контакт</w:t>
      </w:r>
      <w:r w:rsidR="00814100">
        <w:rPr>
          <w:lang w:val="bg-BG"/>
        </w:rPr>
        <w:t>)</w:t>
      </w:r>
      <w:r w:rsidR="00B52CEA">
        <w:rPr>
          <w:lang w:val="bg-BG"/>
        </w:rPr>
        <w:t xml:space="preserve">, </w:t>
      </w:r>
      <w:r w:rsidR="00814100">
        <w:rPr>
          <w:lang w:val="bg-BG"/>
        </w:rPr>
        <w:t xml:space="preserve">технически данни, свързани с </w:t>
      </w:r>
      <w:r w:rsidR="00814100">
        <w:t>DNS</w:t>
      </w:r>
      <w:r w:rsidR="00814100" w:rsidRPr="00814100">
        <w:rPr>
          <w:lang w:val="bg-BG"/>
        </w:rPr>
        <w:t xml:space="preserve"> </w:t>
      </w:r>
      <w:r w:rsidR="00814100">
        <w:rPr>
          <w:lang w:val="bg-BG"/>
        </w:rPr>
        <w:t xml:space="preserve">услугите, които </w:t>
      </w:r>
      <w:r w:rsidR="00C3500A">
        <w:rPr>
          <w:lang w:val="bg-BG"/>
        </w:rPr>
        <w:t xml:space="preserve">към момента </w:t>
      </w:r>
      <w:r w:rsidR="00814100">
        <w:rPr>
          <w:lang w:val="bg-BG"/>
        </w:rPr>
        <w:t>използва администрацията</w:t>
      </w:r>
      <w:r w:rsidR="00B52CEA">
        <w:rPr>
          <w:lang w:val="bg-BG"/>
        </w:rPr>
        <w:t xml:space="preserve"> и др.</w:t>
      </w:r>
      <w:r w:rsidR="00814100">
        <w:rPr>
          <w:lang w:val="bg-BG"/>
        </w:rPr>
        <w:t xml:space="preserve"> Формата се изпраща на </w:t>
      </w:r>
      <w:r w:rsidR="005045B8">
        <w:rPr>
          <w:lang w:val="bg-BG"/>
        </w:rPr>
        <w:t>до М</w:t>
      </w:r>
      <w:r w:rsidR="000539DC">
        <w:rPr>
          <w:lang w:val="bg-BG"/>
        </w:rPr>
        <w:t xml:space="preserve">ЕУ чрез Системата за обмен на електронни съобщение (СЕОС). Ако администрацията не е свързана към СЕОС, споразумението се изпраща на </w:t>
      </w:r>
      <w:r w:rsidR="000539DC">
        <w:t>e</w:t>
      </w:r>
      <w:r w:rsidR="000539DC">
        <w:rPr>
          <w:lang w:val="bg-BG"/>
        </w:rPr>
        <w:t>-</w:t>
      </w:r>
      <w:r w:rsidR="000539DC">
        <w:t>mail</w:t>
      </w:r>
      <w:r w:rsidR="000539DC">
        <w:rPr>
          <w:lang w:val="bg-BG"/>
        </w:rPr>
        <w:t xml:space="preserve"> адрес </w:t>
      </w:r>
      <w:hyperlink r:id="rId6" w:history="1">
        <w:r w:rsidR="00814100" w:rsidRPr="00814100">
          <w:rPr>
            <w:rStyle w:val="Hyperlink"/>
            <w:b/>
          </w:rPr>
          <w:t>mail</w:t>
        </w:r>
        <w:r w:rsidR="00814100" w:rsidRPr="00814100">
          <w:rPr>
            <w:rStyle w:val="Hyperlink"/>
            <w:b/>
            <w:lang w:val="bg-BG"/>
          </w:rPr>
          <w:t>@</w:t>
        </w:r>
        <w:r w:rsidR="00814100" w:rsidRPr="00814100">
          <w:rPr>
            <w:rStyle w:val="Hyperlink"/>
            <w:b/>
          </w:rPr>
          <w:t>e</w:t>
        </w:r>
        <w:r w:rsidR="00814100" w:rsidRPr="00814100">
          <w:rPr>
            <w:rStyle w:val="Hyperlink"/>
            <w:b/>
            <w:lang w:val="bg-BG"/>
          </w:rPr>
          <w:t>-</w:t>
        </w:r>
        <w:proofErr w:type="spellStart"/>
        <w:r w:rsidR="00814100" w:rsidRPr="00814100">
          <w:rPr>
            <w:rStyle w:val="Hyperlink"/>
            <w:b/>
          </w:rPr>
          <w:t>gov</w:t>
        </w:r>
        <w:proofErr w:type="spellEnd"/>
        <w:r w:rsidR="00814100" w:rsidRPr="00814100">
          <w:rPr>
            <w:rStyle w:val="Hyperlink"/>
            <w:b/>
            <w:lang w:val="bg-BG"/>
          </w:rPr>
          <w:t>.</w:t>
        </w:r>
        <w:proofErr w:type="spellStart"/>
        <w:r w:rsidR="00814100" w:rsidRPr="00814100">
          <w:rPr>
            <w:rStyle w:val="Hyperlink"/>
            <w:b/>
          </w:rPr>
          <w:t>bg</w:t>
        </w:r>
        <w:proofErr w:type="spellEnd"/>
      </w:hyperlink>
    </w:p>
    <w:p w:rsidR="00814100" w:rsidRPr="00814100" w:rsidRDefault="00814100" w:rsidP="001B3353">
      <w:pPr>
        <w:spacing w:after="0"/>
        <w:ind w:firstLine="720"/>
        <w:jc w:val="both"/>
        <w:rPr>
          <w:lang w:val="bg-BG"/>
        </w:rPr>
      </w:pPr>
    </w:p>
    <w:p w:rsidR="001B3353" w:rsidRDefault="00814100" w:rsidP="00D873F2">
      <w:pPr>
        <w:spacing w:after="0"/>
        <w:jc w:val="both"/>
        <w:rPr>
          <w:b/>
          <w:lang w:val="bg-BG"/>
        </w:rPr>
      </w:pPr>
      <w:r>
        <w:rPr>
          <w:lang w:val="bg-BG"/>
        </w:rPr>
        <w:lastRenderedPageBreak/>
        <w:tab/>
      </w:r>
      <w:r w:rsidRPr="00814100">
        <w:rPr>
          <w:b/>
          <w:lang w:val="bg-BG"/>
        </w:rPr>
        <w:t xml:space="preserve">Конфигуриране и </w:t>
      </w:r>
      <w:r w:rsidR="00F578B1">
        <w:rPr>
          <w:b/>
          <w:lang w:val="bg-BG"/>
        </w:rPr>
        <w:t>предоставяне</w:t>
      </w:r>
      <w:r w:rsidRPr="00814100">
        <w:rPr>
          <w:b/>
          <w:lang w:val="bg-BG"/>
        </w:rPr>
        <w:t xml:space="preserve"> на услугата</w:t>
      </w:r>
    </w:p>
    <w:p w:rsidR="00CC6E07" w:rsidRDefault="00814100" w:rsidP="00D873F2">
      <w:pPr>
        <w:spacing w:after="0"/>
        <w:jc w:val="both"/>
        <w:rPr>
          <w:lang w:val="bg-BG"/>
        </w:rPr>
      </w:pPr>
      <w:r>
        <w:rPr>
          <w:b/>
          <w:lang w:val="bg-BG"/>
        </w:rPr>
        <w:tab/>
      </w:r>
      <w:r w:rsidR="00CC6E07" w:rsidRPr="00CC6E07">
        <w:rPr>
          <w:lang w:val="bg-BG"/>
        </w:rPr>
        <w:t>Времето за</w:t>
      </w:r>
      <w:r w:rsidR="00CC6E07">
        <w:rPr>
          <w:b/>
          <w:lang w:val="bg-BG"/>
        </w:rPr>
        <w:t xml:space="preserve"> </w:t>
      </w:r>
      <w:r w:rsidR="00CC6E07">
        <w:rPr>
          <w:lang w:val="bg-BG"/>
        </w:rPr>
        <w:t>к</w:t>
      </w:r>
      <w:r w:rsidRPr="00814100">
        <w:rPr>
          <w:lang w:val="bg-BG"/>
        </w:rPr>
        <w:t xml:space="preserve">онфигурирането на услугата </w:t>
      </w:r>
      <w:r w:rsidR="00CC6E07">
        <w:rPr>
          <w:lang w:val="bg-BG"/>
        </w:rPr>
        <w:t xml:space="preserve">в пълната и функционалност зависи от </w:t>
      </w:r>
      <w:r w:rsidR="00C3500A">
        <w:rPr>
          <w:lang w:val="bg-BG"/>
        </w:rPr>
        <w:t xml:space="preserve">заявения </w:t>
      </w:r>
      <w:r w:rsidR="00CC6E07">
        <w:rPr>
          <w:lang w:val="bg-BG"/>
        </w:rPr>
        <w:t xml:space="preserve"> домейн, в който тя трябва да е достъпна. </w:t>
      </w:r>
    </w:p>
    <w:p w:rsidR="00814100" w:rsidRDefault="00CC6E07" w:rsidP="00B2133E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Ако услугата </w:t>
      </w:r>
      <w:r w:rsidR="00D873F2">
        <w:rPr>
          <w:lang w:val="bg-BG"/>
        </w:rPr>
        <w:t>трябва да работи</w:t>
      </w:r>
      <w:r>
        <w:rPr>
          <w:lang w:val="bg-BG"/>
        </w:rPr>
        <w:t xml:space="preserve"> в под-домейн на </w:t>
      </w:r>
      <w:proofErr w:type="spellStart"/>
      <w:r>
        <w:t>egov</w:t>
      </w:r>
      <w:proofErr w:type="spellEnd"/>
      <w:r w:rsidRPr="00CC6E07">
        <w:rPr>
          <w:lang w:val="bg-BG"/>
        </w:rPr>
        <w:t>.</w:t>
      </w:r>
      <w:proofErr w:type="spellStart"/>
      <w:r>
        <w:t>bg</w:t>
      </w:r>
      <w:proofErr w:type="spellEnd"/>
      <w:r w:rsidRPr="00CC6E07">
        <w:rPr>
          <w:lang w:val="bg-BG"/>
        </w:rPr>
        <w:t xml:space="preserve"> (</w:t>
      </w:r>
      <w:r>
        <w:rPr>
          <w:lang w:val="bg-BG"/>
        </w:rPr>
        <w:t xml:space="preserve">например: </w:t>
      </w:r>
      <w:r w:rsidRPr="00CC6E07">
        <w:rPr>
          <w:lang w:val="bg-BG"/>
        </w:rPr>
        <w:t xml:space="preserve"> </w:t>
      </w:r>
      <w:proofErr w:type="spellStart"/>
      <w:r w:rsidRPr="00CC6E07">
        <w:rPr>
          <w:b/>
        </w:rPr>
        <w:t>vidin</w:t>
      </w:r>
      <w:proofErr w:type="spellEnd"/>
      <w:r w:rsidRPr="00CC6E07">
        <w:rPr>
          <w:b/>
          <w:lang w:val="bg-BG"/>
        </w:rPr>
        <w:t>.</w:t>
      </w:r>
      <w:proofErr w:type="spellStart"/>
      <w:r w:rsidRPr="00CC6E07">
        <w:rPr>
          <w:b/>
        </w:rPr>
        <w:t>egov</w:t>
      </w:r>
      <w:proofErr w:type="spellEnd"/>
      <w:r w:rsidRPr="00CC6E07">
        <w:rPr>
          <w:b/>
          <w:lang w:val="bg-BG"/>
        </w:rPr>
        <w:t>.</w:t>
      </w:r>
      <w:proofErr w:type="spellStart"/>
      <w:r w:rsidRPr="00CC6E07">
        <w:rPr>
          <w:b/>
        </w:rPr>
        <w:t>bg</w:t>
      </w:r>
      <w:proofErr w:type="spellEnd"/>
      <w:r>
        <w:rPr>
          <w:lang w:val="bg-BG"/>
        </w:rPr>
        <w:t>,</w:t>
      </w:r>
      <w:r w:rsidR="00940754" w:rsidRPr="00940754">
        <w:rPr>
          <w:lang w:val="bg-BG"/>
        </w:rPr>
        <w:t xml:space="preserve"> </w:t>
      </w:r>
      <w:r>
        <w:rPr>
          <w:lang w:val="bg-BG"/>
        </w:rPr>
        <w:t xml:space="preserve">а потребителите ще имат пощенски акаунти например: </w:t>
      </w:r>
      <w:hyperlink r:id="rId7" w:history="1">
        <w:r w:rsidRPr="0082779F">
          <w:rPr>
            <w:rStyle w:val="Hyperlink"/>
          </w:rPr>
          <w:t>kmet</w:t>
        </w:r>
        <w:r w:rsidRPr="00CC6E07">
          <w:rPr>
            <w:rStyle w:val="Hyperlink"/>
            <w:lang w:val="bg-BG"/>
          </w:rPr>
          <w:t>@</w:t>
        </w:r>
        <w:r w:rsidRPr="0082779F">
          <w:rPr>
            <w:rStyle w:val="Hyperlink"/>
          </w:rPr>
          <w:t>vidin</w:t>
        </w:r>
        <w:r w:rsidRPr="00CC6E07">
          <w:rPr>
            <w:rStyle w:val="Hyperlink"/>
            <w:lang w:val="bg-BG"/>
          </w:rPr>
          <w:t>.</w:t>
        </w:r>
        <w:r w:rsidRPr="0082779F">
          <w:rPr>
            <w:rStyle w:val="Hyperlink"/>
          </w:rPr>
          <w:t>egov</w:t>
        </w:r>
        <w:r w:rsidRPr="00CC6E07">
          <w:rPr>
            <w:rStyle w:val="Hyperlink"/>
            <w:lang w:val="bg-BG"/>
          </w:rPr>
          <w:t>.</w:t>
        </w:r>
        <w:proofErr w:type="spellStart"/>
        <w:r w:rsidRPr="0082779F">
          <w:rPr>
            <w:rStyle w:val="Hyperlink"/>
          </w:rPr>
          <w:t>bg</w:t>
        </w:r>
        <w:proofErr w:type="spellEnd"/>
      </w:hyperlink>
      <w:r>
        <w:rPr>
          <w:lang w:val="bg-BG"/>
        </w:rPr>
        <w:t>), услугата се конфигурира в рамките на 3 работни дни</w:t>
      </w:r>
      <w:r w:rsidR="006F3D15" w:rsidRPr="006F3D15">
        <w:rPr>
          <w:lang w:val="bg-BG"/>
        </w:rPr>
        <w:t xml:space="preserve">. </w:t>
      </w:r>
      <w:r w:rsidR="006F3D15">
        <w:rPr>
          <w:lang w:val="bg-BG"/>
        </w:rPr>
        <w:t>Н</w:t>
      </w:r>
      <w:r>
        <w:rPr>
          <w:lang w:val="bg-BG"/>
        </w:rPr>
        <w:t>а техническия контакт</w:t>
      </w:r>
      <w:r w:rsidR="00B2133E">
        <w:rPr>
          <w:lang w:val="bg-BG"/>
        </w:rPr>
        <w:t xml:space="preserve"> от</w:t>
      </w:r>
      <w:r>
        <w:rPr>
          <w:lang w:val="bg-BG"/>
        </w:rPr>
        <w:t xml:space="preserve"> формата за заявяване се </w:t>
      </w:r>
      <w:r w:rsidR="00C3500A">
        <w:rPr>
          <w:lang w:val="bg-BG"/>
        </w:rPr>
        <w:t>предоставя</w:t>
      </w:r>
      <w:r>
        <w:rPr>
          <w:lang w:val="bg-BG"/>
        </w:rPr>
        <w:t xml:space="preserve"> адми</w:t>
      </w:r>
      <w:r w:rsidR="006F3D15">
        <w:rPr>
          <w:lang w:val="bg-BG"/>
        </w:rPr>
        <w:t>нистраторския акаунт за достъп, след което у</w:t>
      </w:r>
      <w:r w:rsidR="0099153B">
        <w:rPr>
          <w:lang w:val="bg-BG"/>
        </w:rPr>
        <w:t>с</w:t>
      </w:r>
      <w:r w:rsidR="00B2133E">
        <w:rPr>
          <w:lang w:val="bg-BG"/>
        </w:rPr>
        <w:t>лугата може да се използва веднага.</w:t>
      </w:r>
    </w:p>
    <w:p w:rsidR="00B2133E" w:rsidRDefault="00432655" w:rsidP="00B2133E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Ако </w:t>
      </w:r>
      <w:r w:rsidR="00B2133E">
        <w:rPr>
          <w:lang w:val="bg-BG"/>
        </w:rPr>
        <w:t xml:space="preserve">услугата трябва да работи в съществуващ публичен интернет домейн – регистриран на името на администрацията </w:t>
      </w:r>
      <w:r w:rsidR="00B2133E" w:rsidRPr="00CC6E07">
        <w:rPr>
          <w:lang w:val="bg-BG"/>
        </w:rPr>
        <w:t xml:space="preserve"> (</w:t>
      </w:r>
      <w:r w:rsidR="00B2133E">
        <w:rPr>
          <w:lang w:val="bg-BG"/>
        </w:rPr>
        <w:t xml:space="preserve">например: </w:t>
      </w:r>
      <w:r w:rsidR="00B2133E" w:rsidRPr="00CC6E07">
        <w:rPr>
          <w:lang w:val="bg-BG"/>
        </w:rPr>
        <w:t xml:space="preserve"> </w:t>
      </w:r>
      <w:proofErr w:type="spellStart"/>
      <w:r w:rsidR="00B2133E" w:rsidRPr="00CC6E07">
        <w:rPr>
          <w:b/>
        </w:rPr>
        <w:t>vidin</w:t>
      </w:r>
      <w:proofErr w:type="spellEnd"/>
      <w:r w:rsidR="00B2133E" w:rsidRPr="00CC6E07">
        <w:rPr>
          <w:b/>
          <w:lang w:val="bg-BG"/>
        </w:rPr>
        <w:t>.</w:t>
      </w:r>
      <w:proofErr w:type="spellStart"/>
      <w:r w:rsidR="00B2133E" w:rsidRPr="00CC6E07">
        <w:rPr>
          <w:b/>
        </w:rPr>
        <w:t>bg</w:t>
      </w:r>
      <w:proofErr w:type="spellEnd"/>
      <w:r w:rsidR="00B2133E">
        <w:rPr>
          <w:lang w:val="bg-BG"/>
        </w:rPr>
        <w:t>,</w:t>
      </w:r>
      <w:r w:rsidR="00940754" w:rsidRPr="00940754">
        <w:rPr>
          <w:lang w:val="bg-BG"/>
        </w:rPr>
        <w:t xml:space="preserve"> </w:t>
      </w:r>
      <w:r w:rsidR="00B2133E">
        <w:rPr>
          <w:lang w:val="bg-BG"/>
        </w:rPr>
        <w:t xml:space="preserve">а потребителите ще имат пощенски акаунти например: </w:t>
      </w:r>
      <w:hyperlink r:id="rId8" w:history="1">
        <w:r w:rsidR="00B2133E" w:rsidRPr="0082779F">
          <w:rPr>
            <w:rStyle w:val="Hyperlink"/>
          </w:rPr>
          <w:t>kmet</w:t>
        </w:r>
        <w:r w:rsidR="00B2133E" w:rsidRPr="0082779F">
          <w:rPr>
            <w:rStyle w:val="Hyperlink"/>
            <w:lang w:val="bg-BG"/>
          </w:rPr>
          <w:t>@</w:t>
        </w:r>
        <w:r w:rsidR="00B2133E" w:rsidRPr="0082779F">
          <w:rPr>
            <w:rStyle w:val="Hyperlink"/>
          </w:rPr>
          <w:t>vidin</w:t>
        </w:r>
        <w:r w:rsidR="00B2133E" w:rsidRPr="0082779F">
          <w:rPr>
            <w:rStyle w:val="Hyperlink"/>
            <w:lang w:val="bg-BG"/>
          </w:rPr>
          <w:t>.</w:t>
        </w:r>
        <w:proofErr w:type="spellStart"/>
        <w:r w:rsidR="00B2133E" w:rsidRPr="0082779F">
          <w:rPr>
            <w:rStyle w:val="Hyperlink"/>
          </w:rPr>
          <w:t>bg</w:t>
        </w:r>
        <w:proofErr w:type="spellEnd"/>
      </w:hyperlink>
      <w:r w:rsidR="00B2133E">
        <w:rPr>
          <w:lang w:val="bg-BG"/>
        </w:rPr>
        <w:t>), услугата се конфигурира в рамките на 3 работни дни</w:t>
      </w:r>
      <w:r w:rsidR="0050646C">
        <w:rPr>
          <w:lang w:val="bg-BG"/>
        </w:rPr>
        <w:t>. На</w:t>
      </w:r>
      <w:r w:rsidR="00B2133E">
        <w:rPr>
          <w:lang w:val="bg-BG"/>
        </w:rPr>
        <w:t xml:space="preserve"> техническия контакт от формата за заявяване се </w:t>
      </w:r>
      <w:r w:rsidR="00C3500A">
        <w:rPr>
          <w:lang w:val="bg-BG"/>
        </w:rPr>
        <w:t>предоставя</w:t>
      </w:r>
      <w:r w:rsidR="00B2133E">
        <w:rPr>
          <w:lang w:val="bg-BG"/>
        </w:rPr>
        <w:t xml:space="preserve"> администраторския акаунт за достъп и указания за добавяне на съответните записи в </w:t>
      </w:r>
      <w:r w:rsidR="00B2133E">
        <w:t>DNS</w:t>
      </w:r>
      <w:r w:rsidR="00B2133E" w:rsidRPr="00B2133E">
        <w:rPr>
          <w:lang w:val="bg-BG"/>
        </w:rPr>
        <w:t xml:space="preserve"> </w:t>
      </w:r>
      <w:r w:rsidR="00B2133E">
        <w:rPr>
          <w:lang w:val="bg-BG"/>
        </w:rPr>
        <w:t>сървърите, които обслужват този домейн</w:t>
      </w:r>
      <w:r w:rsidR="00C3500A">
        <w:rPr>
          <w:lang w:val="bg-BG"/>
        </w:rPr>
        <w:t>.</w:t>
      </w:r>
      <w:r w:rsidR="00B2133E">
        <w:rPr>
          <w:lang w:val="bg-BG"/>
        </w:rPr>
        <w:t xml:space="preserve">   Услугата ще може да се използва след като </w:t>
      </w:r>
      <w:r w:rsidR="00C3500A">
        <w:rPr>
          <w:lang w:val="bg-BG"/>
        </w:rPr>
        <w:t xml:space="preserve">тези </w:t>
      </w:r>
      <w:r w:rsidR="00B2133E">
        <w:rPr>
          <w:lang w:val="bg-BG"/>
        </w:rPr>
        <w:t>записи бъдат добавени.</w:t>
      </w:r>
    </w:p>
    <w:p w:rsidR="00F578B1" w:rsidRPr="004E033B" w:rsidRDefault="00F578B1" w:rsidP="00B2133E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След предоставяне на услугата между</w:t>
      </w:r>
      <w:r w:rsidR="005045B8">
        <w:rPr>
          <w:lang w:val="bg-BG"/>
        </w:rPr>
        <w:t xml:space="preserve"> администрацията-потребител и М</w:t>
      </w:r>
      <w:r>
        <w:rPr>
          <w:lang w:val="bg-BG"/>
        </w:rPr>
        <w:t>ЕУ се подписва споразумение за предоставяне и използване на услуга „</w:t>
      </w:r>
      <w:r w:rsidR="0050646C">
        <w:t>WEB</w:t>
      </w:r>
      <w:r w:rsidR="0050646C" w:rsidRPr="0050646C">
        <w:rPr>
          <w:lang w:val="bg-BG"/>
        </w:rPr>
        <w:t xml:space="preserve"> </w:t>
      </w:r>
      <w:r w:rsidR="0050646C">
        <w:rPr>
          <w:lang w:val="bg-BG"/>
        </w:rPr>
        <w:t>електронна поща</w:t>
      </w:r>
      <w:r>
        <w:rPr>
          <w:lang w:val="bg-BG"/>
        </w:rPr>
        <w:t>“</w:t>
      </w:r>
      <w:r w:rsidR="00611696">
        <w:rPr>
          <w:lang w:val="bg-BG"/>
        </w:rPr>
        <w:t xml:space="preserve"> (прикачено в края на документа).</w:t>
      </w:r>
    </w:p>
    <w:p w:rsidR="002206E8" w:rsidRDefault="002206E8" w:rsidP="00B2133E">
      <w:pPr>
        <w:spacing w:after="0"/>
        <w:ind w:firstLine="720"/>
        <w:jc w:val="both"/>
        <w:rPr>
          <w:lang w:val="bg-BG"/>
        </w:rPr>
      </w:pPr>
      <w:r w:rsidRPr="00611696">
        <w:rPr>
          <w:u w:val="single"/>
          <w:lang w:val="bg-BG"/>
        </w:rPr>
        <w:t>Споразумението се подписва в следния ред</w:t>
      </w:r>
      <w:r>
        <w:rPr>
          <w:lang w:val="bg-BG"/>
        </w:rPr>
        <w:t>:</w:t>
      </w:r>
    </w:p>
    <w:p w:rsidR="00200F3A" w:rsidRDefault="004E033B" w:rsidP="00200F3A">
      <w:pPr>
        <w:pStyle w:val="ListParagraph"/>
        <w:numPr>
          <w:ilvl w:val="0"/>
          <w:numId w:val="3"/>
        </w:numPr>
        <w:spacing w:after="0" w:line="240" w:lineRule="auto"/>
        <w:ind w:left="0" w:firstLine="360"/>
        <w:contextualSpacing w:val="0"/>
        <w:jc w:val="both"/>
        <w:rPr>
          <w:lang w:val="bg-BG"/>
        </w:rPr>
      </w:pPr>
      <w:r>
        <w:rPr>
          <w:lang w:val="bg-BG"/>
        </w:rPr>
        <w:t>Администрацията</w:t>
      </w:r>
      <w:r w:rsidR="003654AF">
        <w:rPr>
          <w:lang w:val="bg-BG"/>
        </w:rPr>
        <w:t>-потребител</w:t>
      </w:r>
      <w:r>
        <w:rPr>
          <w:lang w:val="bg-BG"/>
        </w:rPr>
        <w:t xml:space="preserve"> п</w:t>
      </w:r>
      <w:r w:rsidR="002206E8">
        <w:rPr>
          <w:lang w:val="bg-BG"/>
        </w:rPr>
        <w:t>опъл</w:t>
      </w:r>
      <w:r>
        <w:rPr>
          <w:lang w:val="bg-BG"/>
        </w:rPr>
        <w:t xml:space="preserve">ва своите данни </w:t>
      </w:r>
      <w:r w:rsidR="00200F3A">
        <w:rPr>
          <w:lang w:val="bg-BG"/>
        </w:rPr>
        <w:t>и лицето за контакт в  чл.19 т.2 на споразумението.</w:t>
      </w:r>
    </w:p>
    <w:p w:rsidR="002206E8" w:rsidRDefault="00200F3A" w:rsidP="00611696">
      <w:pPr>
        <w:pStyle w:val="ListParagraph"/>
        <w:numPr>
          <w:ilvl w:val="0"/>
          <w:numId w:val="3"/>
        </w:numPr>
        <w:spacing w:after="0" w:line="240" w:lineRule="auto"/>
        <w:ind w:left="0" w:firstLine="360"/>
        <w:contextualSpacing w:val="0"/>
        <w:jc w:val="both"/>
        <w:rPr>
          <w:lang w:val="bg-BG"/>
        </w:rPr>
      </w:pPr>
      <w:r>
        <w:rPr>
          <w:lang w:val="bg-BG"/>
        </w:rPr>
        <w:t>В</w:t>
      </w:r>
      <w:r w:rsidR="002206E8">
        <w:rPr>
          <w:lang w:val="bg-BG"/>
        </w:rPr>
        <w:t xml:space="preserve"> полетата с електронни подписи </w:t>
      </w:r>
      <w:r>
        <w:rPr>
          <w:lang w:val="bg-BG"/>
        </w:rPr>
        <w:t xml:space="preserve">в края на документа </w:t>
      </w:r>
      <w:r w:rsidR="004E033B">
        <w:rPr>
          <w:lang w:val="bg-BG"/>
        </w:rPr>
        <w:t>се записват</w:t>
      </w:r>
      <w:r w:rsidR="002206E8">
        <w:rPr>
          <w:lang w:val="bg-BG"/>
        </w:rPr>
        <w:t xml:space="preserve"> имената на </w:t>
      </w:r>
      <w:r w:rsidR="00A86ED0">
        <w:rPr>
          <w:lang w:val="bg-BG"/>
        </w:rPr>
        <w:t>подписващите за администрацията-потребител</w:t>
      </w:r>
      <w:r w:rsidR="002206E8">
        <w:rPr>
          <w:lang w:val="bg-BG"/>
        </w:rPr>
        <w:t xml:space="preserve">. </w:t>
      </w:r>
      <w:r w:rsidR="004E033B">
        <w:rPr>
          <w:lang w:val="bg-BG"/>
        </w:rPr>
        <w:t xml:space="preserve">Прави се </w:t>
      </w:r>
      <w:r w:rsidR="002206E8">
        <w:rPr>
          <w:lang w:val="bg-BG"/>
        </w:rPr>
        <w:t xml:space="preserve"> същото и в полетата с електронни подписи в </w:t>
      </w:r>
      <w:proofErr w:type="spellStart"/>
      <w:r w:rsidR="002206E8">
        <w:rPr>
          <w:lang w:val="bg-BG"/>
        </w:rPr>
        <w:t>съгласувателната</w:t>
      </w:r>
      <w:proofErr w:type="spellEnd"/>
      <w:r w:rsidR="002206E8">
        <w:rPr>
          <w:lang w:val="bg-BG"/>
        </w:rPr>
        <w:t xml:space="preserve"> част</w:t>
      </w:r>
      <w:r w:rsidR="003654AF" w:rsidRPr="003654AF">
        <w:rPr>
          <w:lang w:val="bg-BG"/>
        </w:rPr>
        <w:t xml:space="preserve"> </w:t>
      </w:r>
      <w:r w:rsidR="003654AF">
        <w:rPr>
          <w:lang w:val="bg-BG"/>
        </w:rPr>
        <w:t>за администрацията-потребител</w:t>
      </w:r>
      <w:r w:rsidR="002206E8">
        <w:rPr>
          <w:lang w:val="bg-BG"/>
        </w:rPr>
        <w:t xml:space="preserve">. В </w:t>
      </w:r>
      <w:proofErr w:type="spellStart"/>
      <w:r w:rsidR="002206E8">
        <w:rPr>
          <w:lang w:val="bg-BG"/>
        </w:rPr>
        <w:t>съгласувателната</w:t>
      </w:r>
      <w:proofErr w:type="spellEnd"/>
      <w:r w:rsidR="009D4A87" w:rsidRPr="009D4A87">
        <w:rPr>
          <w:lang w:val="bg-BG"/>
        </w:rPr>
        <w:t xml:space="preserve"> </w:t>
      </w:r>
      <w:r w:rsidR="009D4A87">
        <w:rPr>
          <w:lang w:val="bg-BG"/>
        </w:rPr>
        <w:t>част</w:t>
      </w:r>
      <w:r w:rsidR="0002173A">
        <w:rPr>
          <w:lang w:val="bg-BG"/>
        </w:rPr>
        <w:t xml:space="preserve"> </w:t>
      </w:r>
      <w:r w:rsidR="00847F27">
        <w:rPr>
          <w:lang w:val="bg-BG"/>
        </w:rPr>
        <w:t xml:space="preserve">при необходимост </w:t>
      </w:r>
      <w:r w:rsidR="004E033B">
        <w:rPr>
          <w:lang w:val="bg-BG"/>
        </w:rPr>
        <w:t xml:space="preserve">се </w:t>
      </w:r>
      <w:r w:rsidR="0002173A">
        <w:rPr>
          <w:lang w:val="bg-BG"/>
        </w:rPr>
        <w:t xml:space="preserve">добавят полета за електронни подписи или се </w:t>
      </w:r>
      <w:r w:rsidR="004E033B">
        <w:rPr>
          <w:lang w:val="bg-BG"/>
        </w:rPr>
        <w:t>изтриват</w:t>
      </w:r>
      <w:r w:rsidR="009D4A87">
        <w:rPr>
          <w:lang w:val="bg-BG"/>
        </w:rPr>
        <w:t xml:space="preserve"> излишните. Ако от страна на администрацията</w:t>
      </w:r>
      <w:r w:rsidR="003654AF">
        <w:rPr>
          <w:lang w:val="bg-BG"/>
        </w:rPr>
        <w:t>-потребител</w:t>
      </w:r>
      <w:r w:rsidR="009D4A87" w:rsidRPr="009D4A87">
        <w:rPr>
          <w:lang w:val="bg-BG"/>
        </w:rPr>
        <w:t xml:space="preserve"> </w:t>
      </w:r>
      <w:r w:rsidR="009D4A87">
        <w:rPr>
          <w:lang w:val="bg-BG"/>
        </w:rPr>
        <w:t xml:space="preserve">не се налага съгласуване тези полета се </w:t>
      </w:r>
      <w:r w:rsidR="002206E8">
        <w:rPr>
          <w:lang w:val="bg-BG"/>
        </w:rPr>
        <w:t>премах</w:t>
      </w:r>
      <w:r w:rsidR="004E033B">
        <w:rPr>
          <w:lang w:val="bg-BG"/>
        </w:rPr>
        <w:t>ват</w:t>
      </w:r>
      <w:r w:rsidR="009D4A87">
        <w:rPr>
          <w:lang w:val="bg-BG"/>
        </w:rPr>
        <w:t xml:space="preserve"> изцяло</w:t>
      </w:r>
      <w:r w:rsidR="002206E8">
        <w:rPr>
          <w:lang w:val="bg-BG"/>
        </w:rPr>
        <w:t xml:space="preserve">. </w:t>
      </w:r>
    </w:p>
    <w:p w:rsidR="002206E8" w:rsidRPr="003654AF" w:rsidRDefault="004E033B" w:rsidP="00611696">
      <w:pPr>
        <w:pStyle w:val="ListParagraph"/>
        <w:numPr>
          <w:ilvl w:val="0"/>
          <w:numId w:val="3"/>
        </w:numPr>
        <w:spacing w:after="0" w:line="240" w:lineRule="auto"/>
        <w:ind w:left="0" w:firstLine="360"/>
        <w:contextualSpacing w:val="0"/>
        <w:jc w:val="both"/>
        <w:rPr>
          <w:lang w:val="bg-BG"/>
        </w:rPr>
      </w:pPr>
      <w:r w:rsidRPr="003654AF">
        <w:rPr>
          <w:lang w:val="bg-BG"/>
        </w:rPr>
        <w:t>Споразумението се п</w:t>
      </w:r>
      <w:r w:rsidR="002206E8" w:rsidRPr="003654AF">
        <w:rPr>
          <w:lang w:val="bg-BG"/>
        </w:rPr>
        <w:t>одп</w:t>
      </w:r>
      <w:r w:rsidRPr="003654AF">
        <w:rPr>
          <w:lang w:val="bg-BG"/>
        </w:rPr>
        <w:t>исва</w:t>
      </w:r>
      <w:r w:rsidR="003654AF" w:rsidRPr="003654AF">
        <w:rPr>
          <w:lang w:val="bg-BG"/>
        </w:rPr>
        <w:t xml:space="preserve"> електронно и</w:t>
      </w:r>
      <w:r w:rsidR="002206E8" w:rsidRPr="003654AF">
        <w:rPr>
          <w:lang w:val="bg-BG"/>
        </w:rPr>
        <w:t xml:space="preserve"> </w:t>
      </w:r>
      <w:r w:rsidRPr="003654AF">
        <w:rPr>
          <w:lang w:val="bg-BG"/>
        </w:rPr>
        <w:t xml:space="preserve">се изпраща </w:t>
      </w:r>
      <w:r w:rsidR="005045B8">
        <w:rPr>
          <w:lang w:val="bg-BG"/>
        </w:rPr>
        <w:t>до М</w:t>
      </w:r>
      <w:r w:rsidR="002206E8" w:rsidRPr="003654AF">
        <w:rPr>
          <w:lang w:val="bg-BG"/>
        </w:rPr>
        <w:t>ЕУ</w:t>
      </w:r>
      <w:r w:rsidR="00D677EE">
        <w:rPr>
          <w:lang w:val="bg-BG"/>
        </w:rPr>
        <w:t xml:space="preserve"> със съпроводително писмо</w:t>
      </w:r>
      <w:r w:rsidR="002206E8" w:rsidRPr="003654AF">
        <w:rPr>
          <w:lang w:val="bg-BG"/>
        </w:rPr>
        <w:t xml:space="preserve"> чрез Системата за обмен на електронни съобщение (СЕОС). Ако администрация</w:t>
      </w:r>
      <w:r w:rsidRPr="003654AF">
        <w:rPr>
          <w:lang w:val="bg-BG"/>
        </w:rPr>
        <w:t>та</w:t>
      </w:r>
      <w:r w:rsidR="002206E8" w:rsidRPr="003654AF">
        <w:rPr>
          <w:lang w:val="bg-BG"/>
        </w:rPr>
        <w:t xml:space="preserve"> не е свързана към СЕОС, споразумението </w:t>
      </w:r>
      <w:r w:rsidRPr="003654AF">
        <w:rPr>
          <w:lang w:val="bg-BG"/>
        </w:rPr>
        <w:t xml:space="preserve">се изпраща </w:t>
      </w:r>
      <w:r w:rsidR="002206E8" w:rsidRPr="003654AF">
        <w:rPr>
          <w:lang w:val="bg-BG"/>
        </w:rPr>
        <w:t xml:space="preserve">на адрес </w:t>
      </w:r>
      <w:hyperlink r:id="rId9" w:history="1">
        <w:r w:rsidR="002206E8">
          <w:rPr>
            <w:rStyle w:val="Hyperlink"/>
          </w:rPr>
          <w:t>mail</w:t>
        </w:r>
        <w:r w:rsidR="002206E8" w:rsidRPr="003654AF">
          <w:rPr>
            <w:rStyle w:val="Hyperlink"/>
            <w:lang w:val="bg-BG"/>
          </w:rPr>
          <w:t>@</w:t>
        </w:r>
        <w:r w:rsidR="002206E8">
          <w:rPr>
            <w:rStyle w:val="Hyperlink"/>
          </w:rPr>
          <w:t>e</w:t>
        </w:r>
        <w:r w:rsidR="002206E8" w:rsidRPr="003654AF">
          <w:rPr>
            <w:rStyle w:val="Hyperlink"/>
            <w:lang w:val="bg-BG"/>
          </w:rPr>
          <w:t>-</w:t>
        </w:r>
        <w:proofErr w:type="spellStart"/>
        <w:r w:rsidR="002206E8">
          <w:rPr>
            <w:rStyle w:val="Hyperlink"/>
          </w:rPr>
          <w:t>gov</w:t>
        </w:r>
        <w:proofErr w:type="spellEnd"/>
        <w:r w:rsidR="002206E8" w:rsidRPr="003654AF">
          <w:rPr>
            <w:rStyle w:val="Hyperlink"/>
            <w:lang w:val="bg-BG"/>
          </w:rPr>
          <w:t>.</w:t>
        </w:r>
        <w:proofErr w:type="spellStart"/>
        <w:r w:rsidR="002206E8">
          <w:rPr>
            <w:rStyle w:val="Hyperlink"/>
          </w:rPr>
          <w:t>bg</w:t>
        </w:r>
        <w:proofErr w:type="spellEnd"/>
      </w:hyperlink>
    </w:p>
    <w:p w:rsidR="00200F3A" w:rsidRDefault="005045B8" w:rsidP="00200F3A">
      <w:pPr>
        <w:pStyle w:val="ListParagraph"/>
        <w:numPr>
          <w:ilvl w:val="0"/>
          <w:numId w:val="3"/>
        </w:numPr>
        <w:spacing w:after="0" w:line="240" w:lineRule="auto"/>
        <w:ind w:left="0" w:firstLine="360"/>
        <w:contextualSpacing w:val="0"/>
        <w:jc w:val="both"/>
        <w:rPr>
          <w:lang w:val="bg-BG"/>
        </w:rPr>
      </w:pPr>
      <w:r>
        <w:rPr>
          <w:lang w:val="bg-BG"/>
        </w:rPr>
        <w:t>М</w:t>
      </w:r>
      <w:r w:rsidR="00A86ED0">
        <w:rPr>
          <w:lang w:val="bg-BG"/>
        </w:rPr>
        <w:t>ЕУ регистрира документа като</w:t>
      </w:r>
      <w:r w:rsidR="00200F3A">
        <w:rPr>
          <w:lang w:val="bg-BG"/>
        </w:rPr>
        <w:t xml:space="preserve"> попълва двете полета за електронни подписи на първата страница на споразумението и го подписва електронно.</w:t>
      </w:r>
    </w:p>
    <w:p w:rsidR="002206E8" w:rsidRDefault="00200F3A" w:rsidP="00611696">
      <w:pPr>
        <w:pStyle w:val="ListParagraph"/>
        <w:numPr>
          <w:ilvl w:val="0"/>
          <w:numId w:val="3"/>
        </w:numPr>
        <w:spacing w:after="0" w:line="240" w:lineRule="auto"/>
        <w:ind w:left="0" w:firstLine="360"/>
        <w:contextualSpacing w:val="0"/>
        <w:jc w:val="both"/>
        <w:rPr>
          <w:lang w:val="bg-BG"/>
        </w:rPr>
      </w:pPr>
      <w:r>
        <w:rPr>
          <w:lang w:val="bg-BG"/>
        </w:rPr>
        <w:t>С</w:t>
      </w:r>
      <w:r w:rsidR="002206E8">
        <w:rPr>
          <w:lang w:val="bg-BG"/>
        </w:rPr>
        <w:t xml:space="preserve">поразумението </w:t>
      </w:r>
      <w:r w:rsidR="004E033B">
        <w:rPr>
          <w:lang w:val="bg-BG"/>
        </w:rPr>
        <w:t xml:space="preserve">се </w:t>
      </w:r>
      <w:r w:rsidR="003654AF">
        <w:rPr>
          <w:lang w:val="bg-BG"/>
        </w:rPr>
        <w:t>връща</w:t>
      </w:r>
      <w:r w:rsidR="004E033B">
        <w:rPr>
          <w:lang w:val="bg-BG"/>
        </w:rPr>
        <w:t xml:space="preserve"> </w:t>
      </w:r>
      <w:r w:rsidR="003654AF">
        <w:rPr>
          <w:lang w:val="bg-BG"/>
        </w:rPr>
        <w:t>на</w:t>
      </w:r>
      <w:r w:rsidR="004E033B">
        <w:rPr>
          <w:lang w:val="bg-BG"/>
        </w:rPr>
        <w:t xml:space="preserve"> администрацията</w:t>
      </w:r>
      <w:r w:rsidR="003654AF">
        <w:rPr>
          <w:lang w:val="bg-BG"/>
        </w:rPr>
        <w:t>-потребител</w:t>
      </w:r>
      <w:r w:rsidR="004E033B">
        <w:rPr>
          <w:lang w:val="bg-BG"/>
        </w:rPr>
        <w:t xml:space="preserve"> </w:t>
      </w:r>
      <w:r w:rsidR="003654AF">
        <w:rPr>
          <w:lang w:val="bg-BG"/>
        </w:rPr>
        <w:t>чрез</w:t>
      </w:r>
      <w:r w:rsidR="002206E8">
        <w:rPr>
          <w:lang w:val="bg-BG"/>
        </w:rPr>
        <w:t xml:space="preserve"> СЕОС или на електронната поща, посочена като административен контакт във формата за заявяване на услугата.</w:t>
      </w:r>
    </w:p>
    <w:p w:rsidR="002206E8" w:rsidRDefault="002206E8" w:rsidP="00B2133E">
      <w:pPr>
        <w:spacing w:after="0"/>
        <w:ind w:firstLine="720"/>
        <w:jc w:val="both"/>
        <w:rPr>
          <w:lang w:val="bg-BG"/>
        </w:rPr>
      </w:pPr>
    </w:p>
    <w:p w:rsidR="00F578B1" w:rsidRPr="00F578B1" w:rsidRDefault="00F578B1" w:rsidP="00B2133E">
      <w:pPr>
        <w:spacing w:after="0"/>
        <w:ind w:firstLine="720"/>
        <w:jc w:val="both"/>
        <w:rPr>
          <w:b/>
          <w:lang w:val="bg-BG"/>
        </w:rPr>
      </w:pPr>
      <w:r w:rsidRPr="00F578B1">
        <w:rPr>
          <w:b/>
          <w:lang w:val="bg-BG"/>
        </w:rPr>
        <w:t>Използване на услуга</w:t>
      </w:r>
      <w:r w:rsidR="00D86F2E">
        <w:rPr>
          <w:b/>
          <w:lang w:val="bg-BG"/>
        </w:rPr>
        <w:t>та</w:t>
      </w:r>
    </w:p>
    <w:p w:rsidR="00B2133E" w:rsidRDefault="00F578B1" w:rsidP="00D702A1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Реда за използване на услугата, както и правата и задълженията на</w:t>
      </w:r>
      <w:r w:rsidR="005045B8">
        <w:rPr>
          <w:lang w:val="bg-BG"/>
        </w:rPr>
        <w:t xml:space="preserve"> администрацията-потребител и М</w:t>
      </w:r>
      <w:r>
        <w:rPr>
          <w:lang w:val="bg-BG"/>
        </w:rPr>
        <w:t xml:space="preserve">ЕУ </w:t>
      </w:r>
      <w:r w:rsidR="00D702A1">
        <w:rPr>
          <w:lang w:val="bg-BG"/>
        </w:rPr>
        <w:t>се извършва съгласно подписаното споразумение</w:t>
      </w:r>
      <w:r w:rsidR="00432655">
        <w:rPr>
          <w:lang w:val="bg-BG"/>
        </w:rPr>
        <w:t>.</w:t>
      </w:r>
    </w:p>
    <w:p w:rsidR="00B05627" w:rsidRDefault="00B05627" w:rsidP="00D702A1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t>Една организация може да заявява пощенската услуга в повече от един домейн (под-домейн)</w:t>
      </w:r>
      <w:r w:rsidR="00D86F2E">
        <w:rPr>
          <w:lang w:val="bg-BG"/>
        </w:rPr>
        <w:t xml:space="preserve"> и да администрира тази услуга на регионален принцип. </w:t>
      </w:r>
      <w:r>
        <w:rPr>
          <w:lang w:val="bg-BG"/>
        </w:rPr>
        <w:t xml:space="preserve"> Например Областна администрация може да администрира собствена пощенска услуга (например в домейн </w:t>
      </w:r>
      <w:proofErr w:type="spellStart"/>
      <w:r w:rsidRPr="00B05627">
        <w:rPr>
          <w:b/>
        </w:rPr>
        <w:t>oa</w:t>
      </w:r>
      <w:proofErr w:type="spellEnd"/>
      <w:r w:rsidR="005855B5" w:rsidRPr="005855B5">
        <w:rPr>
          <w:b/>
          <w:lang w:val="bg-BG"/>
        </w:rPr>
        <w:t>-</w:t>
      </w:r>
      <w:proofErr w:type="spellStart"/>
      <w:r w:rsidRPr="00B05627">
        <w:rPr>
          <w:b/>
        </w:rPr>
        <w:t>vidin</w:t>
      </w:r>
      <w:proofErr w:type="spellEnd"/>
      <w:r w:rsidRPr="00B05627">
        <w:rPr>
          <w:b/>
          <w:lang w:val="bg-BG"/>
        </w:rPr>
        <w:t>.</w:t>
      </w:r>
      <w:proofErr w:type="spellStart"/>
      <w:r w:rsidRPr="00B05627">
        <w:rPr>
          <w:b/>
        </w:rPr>
        <w:t>egov</w:t>
      </w:r>
      <w:proofErr w:type="spellEnd"/>
      <w:r w:rsidRPr="00B05627">
        <w:rPr>
          <w:b/>
          <w:lang w:val="bg-BG"/>
        </w:rPr>
        <w:t>.</w:t>
      </w:r>
      <w:proofErr w:type="spellStart"/>
      <w:r w:rsidRPr="00B05627">
        <w:rPr>
          <w:b/>
        </w:rPr>
        <w:t>bg</w:t>
      </w:r>
      <w:proofErr w:type="spellEnd"/>
      <w:r w:rsidRPr="00B05627">
        <w:rPr>
          <w:lang w:val="bg-BG"/>
        </w:rPr>
        <w:t xml:space="preserve">  </w:t>
      </w:r>
      <w:r w:rsidR="005855B5">
        <w:rPr>
          <w:lang w:val="bg-BG"/>
        </w:rPr>
        <w:t xml:space="preserve">- </w:t>
      </w:r>
      <w:hyperlink r:id="rId10" w:history="1">
        <w:r w:rsidR="005855B5" w:rsidRPr="0082779F">
          <w:rPr>
            <w:rStyle w:val="Hyperlink"/>
          </w:rPr>
          <w:t>upravitel</w:t>
        </w:r>
        <w:r w:rsidR="005855B5" w:rsidRPr="0082779F">
          <w:rPr>
            <w:rStyle w:val="Hyperlink"/>
            <w:lang w:val="bg-BG"/>
          </w:rPr>
          <w:t>@</w:t>
        </w:r>
        <w:r w:rsidR="005855B5" w:rsidRPr="0082779F">
          <w:rPr>
            <w:rStyle w:val="Hyperlink"/>
          </w:rPr>
          <w:t>oa</w:t>
        </w:r>
        <w:r w:rsidR="005855B5" w:rsidRPr="005855B5">
          <w:rPr>
            <w:rStyle w:val="Hyperlink"/>
            <w:lang w:val="bg-BG"/>
          </w:rPr>
          <w:t>-</w:t>
        </w:r>
        <w:r w:rsidR="005855B5" w:rsidRPr="0082779F">
          <w:rPr>
            <w:rStyle w:val="Hyperlink"/>
          </w:rPr>
          <w:t>vidin</w:t>
        </w:r>
        <w:r w:rsidR="005855B5" w:rsidRPr="0082779F">
          <w:rPr>
            <w:rStyle w:val="Hyperlink"/>
            <w:lang w:val="bg-BG"/>
          </w:rPr>
          <w:t>.</w:t>
        </w:r>
        <w:r w:rsidR="005855B5" w:rsidRPr="0082779F">
          <w:rPr>
            <w:rStyle w:val="Hyperlink"/>
          </w:rPr>
          <w:t>egov</w:t>
        </w:r>
        <w:r w:rsidR="005855B5" w:rsidRPr="0082779F">
          <w:rPr>
            <w:rStyle w:val="Hyperlink"/>
            <w:lang w:val="bg-BG"/>
          </w:rPr>
          <w:t>.</w:t>
        </w:r>
        <w:r w:rsidR="005855B5" w:rsidRPr="0082779F">
          <w:rPr>
            <w:rStyle w:val="Hyperlink"/>
          </w:rPr>
          <w:t>bg</w:t>
        </w:r>
      </w:hyperlink>
      <w:r w:rsidRPr="00B05627">
        <w:rPr>
          <w:lang w:val="bg-BG"/>
        </w:rPr>
        <w:t>)</w:t>
      </w:r>
      <w:r>
        <w:rPr>
          <w:lang w:val="bg-BG"/>
        </w:rPr>
        <w:t xml:space="preserve"> и същевременно пощенска</w:t>
      </w:r>
      <w:r w:rsidR="005855B5">
        <w:rPr>
          <w:lang w:val="bg-BG"/>
        </w:rPr>
        <w:t>та</w:t>
      </w:r>
      <w:r>
        <w:rPr>
          <w:lang w:val="bg-BG"/>
        </w:rPr>
        <w:t xml:space="preserve"> услуга на друга </w:t>
      </w:r>
      <w:r w:rsidR="005855B5">
        <w:rPr>
          <w:lang w:val="bg-BG"/>
        </w:rPr>
        <w:t>администрация</w:t>
      </w:r>
      <w:r>
        <w:rPr>
          <w:lang w:val="bg-BG"/>
        </w:rPr>
        <w:t xml:space="preserve"> (например в домейн: </w:t>
      </w:r>
      <w:proofErr w:type="spellStart"/>
      <w:r w:rsidRPr="00B05627">
        <w:rPr>
          <w:b/>
        </w:rPr>
        <w:t>obstina</w:t>
      </w:r>
      <w:proofErr w:type="spellEnd"/>
      <w:r w:rsidR="005855B5" w:rsidRPr="005855B5">
        <w:rPr>
          <w:b/>
          <w:lang w:val="bg-BG"/>
        </w:rPr>
        <w:t>-</w:t>
      </w:r>
      <w:proofErr w:type="spellStart"/>
      <w:r w:rsidRPr="00B05627">
        <w:rPr>
          <w:b/>
        </w:rPr>
        <w:t>vidin</w:t>
      </w:r>
      <w:proofErr w:type="spellEnd"/>
      <w:r w:rsidRPr="00B05627">
        <w:rPr>
          <w:b/>
          <w:lang w:val="bg-BG"/>
        </w:rPr>
        <w:t>.</w:t>
      </w:r>
      <w:proofErr w:type="spellStart"/>
      <w:r w:rsidRPr="00B05627">
        <w:rPr>
          <w:b/>
        </w:rPr>
        <w:t>egov</w:t>
      </w:r>
      <w:proofErr w:type="spellEnd"/>
      <w:r w:rsidRPr="00B05627">
        <w:rPr>
          <w:b/>
          <w:lang w:val="bg-BG"/>
        </w:rPr>
        <w:t>.</w:t>
      </w:r>
      <w:proofErr w:type="spellStart"/>
      <w:r w:rsidRPr="00B05627">
        <w:rPr>
          <w:b/>
        </w:rPr>
        <w:t>bg</w:t>
      </w:r>
      <w:proofErr w:type="spellEnd"/>
      <w:r w:rsidR="005855B5">
        <w:rPr>
          <w:b/>
          <w:lang w:val="bg-BG"/>
        </w:rPr>
        <w:t xml:space="preserve"> – </w:t>
      </w:r>
      <w:hyperlink r:id="rId11" w:history="1">
        <w:r w:rsidR="005855B5" w:rsidRPr="0082779F">
          <w:rPr>
            <w:rStyle w:val="Hyperlink"/>
          </w:rPr>
          <w:t>kmet</w:t>
        </w:r>
        <w:r w:rsidR="005855B5" w:rsidRPr="0082779F">
          <w:rPr>
            <w:rStyle w:val="Hyperlink"/>
            <w:lang w:val="bg-BG"/>
          </w:rPr>
          <w:t>@</w:t>
        </w:r>
        <w:r w:rsidR="005855B5" w:rsidRPr="0082779F">
          <w:rPr>
            <w:rStyle w:val="Hyperlink"/>
          </w:rPr>
          <w:t>obstina</w:t>
        </w:r>
        <w:r w:rsidR="005855B5" w:rsidRPr="005855B5">
          <w:rPr>
            <w:rStyle w:val="Hyperlink"/>
            <w:lang w:val="bg-BG"/>
          </w:rPr>
          <w:t>-</w:t>
        </w:r>
        <w:r w:rsidR="005855B5" w:rsidRPr="0082779F">
          <w:rPr>
            <w:rStyle w:val="Hyperlink"/>
          </w:rPr>
          <w:t>vidin</w:t>
        </w:r>
        <w:r w:rsidR="005855B5" w:rsidRPr="0082779F">
          <w:rPr>
            <w:rStyle w:val="Hyperlink"/>
            <w:lang w:val="bg-BG"/>
          </w:rPr>
          <w:t>.</w:t>
        </w:r>
        <w:r w:rsidR="005855B5" w:rsidRPr="0082779F">
          <w:rPr>
            <w:rStyle w:val="Hyperlink"/>
          </w:rPr>
          <w:t>egov</w:t>
        </w:r>
        <w:r w:rsidR="005855B5" w:rsidRPr="0082779F">
          <w:rPr>
            <w:rStyle w:val="Hyperlink"/>
            <w:lang w:val="bg-BG"/>
          </w:rPr>
          <w:t>.</w:t>
        </w:r>
        <w:proofErr w:type="spellStart"/>
        <w:r w:rsidR="005855B5" w:rsidRPr="0082779F">
          <w:rPr>
            <w:rStyle w:val="Hyperlink"/>
          </w:rPr>
          <w:t>bg</w:t>
        </w:r>
        <w:proofErr w:type="spellEnd"/>
      </w:hyperlink>
      <w:r w:rsidR="005855B5" w:rsidRPr="005855B5">
        <w:rPr>
          <w:lang w:val="bg-BG"/>
        </w:rPr>
        <w:t>).</w:t>
      </w:r>
    </w:p>
    <w:p w:rsidR="00611696" w:rsidRDefault="00611696" w:rsidP="00D702A1">
      <w:pPr>
        <w:spacing w:after="0"/>
        <w:ind w:firstLine="720"/>
        <w:jc w:val="both"/>
        <w:rPr>
          <w:lang w:val="bg-BG"/>
        </w:rPr>
      </w:pPr>
    </w:p>
    <w:bookmarkStart w:id="0" w:name="_MON_1674901405"/>
    <w:bookmarkEnd w:id="0"/>
    <w:bookmarkStart w:id="1" w:name="_MON_1674904204"/>
    <w:bookmarkEnd w:id="1"/>
    <w:p w:rsidR="00611696" w:rsidRDefault="00611696" w:rsidP="00D702A1">
      <w:pPr>
        <w:spacing w:after="0"/>
        <w:ind w:firstLine="720"/>
        <w:jc w:val="both"/>
        <w:rPr>
          <w:lang w:val="bg-BG"/>
        </w:rPr>
      </w:pPr>
      <w:r>
        <w:rPr>
          <w:lang w:val="bg-BG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MacroEnabled.12" ShapeID="_x0000_i1025" DrawAspect="Icon" ObjectID="_1719819565" r:id="rId13"/>
        </w:object>
      </w:r>
      <w:bookmarkStart w:id="2" w:name="_MON_1674993038"/>
      <w:bookmarkStart w:id="3" w:name="_MON_1718623101"/>
      <w:bookmarkStart w:id="4" w:name="_MON_1719404031"/>
      <w:bookmarkEnd w:id="2"/>
      <w:bookmarkEnd w:id="3"/>
      <w:bookmarkEnd w:id="4"/>
      <w:bookmarkStart w:id="5" w:name="_MON_1719819559"/>
      <w:bookmarkEnd w:id="5"/>
      <w:r w:rsidR="00EF79F4">
        <w:rPr>
          <w:lang w:val="bg-BG"/>
        </w:rPr>
        <w:object w:dxaOrig="1530" w:dyaOrig="996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719819566" r:id="rId15">
            <o:FieldCodes>\s</o:FieldCodes>
          </o:OLEObject>
        </w:object>
      </w:r>
      <w:bookmarkStart w:id="6" w:name="_GoBack"/>
      <w:bookmarkEnd w:id="6"/>
    </w:p>
    <w:sectPr w:rsidR="00611696" w:rsidSect="00EF6E3F">
      <w:pgSz w:w="12240" w:h="15840"/>
      <w:pgMar w:top="993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74A"/>
    <w:multiLevelType w:val="hybridMultilevel"/>
    <w:tmpl w:val="1C8EB37A"/>
    <w:lvl w:ilvl="0" w:tplc="D10EAE6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C04"/>
    <w:multiLevelType w:val="hybridMultilevel"/>
    <w:tmpl w:val="E68ADC56"/>
    <w:lvl w:ilvl="0" w:tplc="92F4486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B5249C"/>
    <w:multiLevelType w:val="multilevel"/>
    <w:tmpl w:val="8C80AD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-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" w:hanging="1800"/>
      </w:pPr>
      <w:rPr>
        <w:rFonts w:hint="default"/>
      </w:rPr>
    </w:lvl>
  </w:abstractNum>
  <w:abstractNum w:abstractNumId="3" w15:restartNumberingAfterBreak="0">
    <w:nsid w:val="311D7421"/>
    <w:multiLevelType w:val="hybridMultilevel"/>
    <w:tmpl w:val="3BEA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96519"/>
    <w:multiLevelType w:val="hybridMultilevel"/>
    <w:tmpl w:val="3D600A8E"/>
    <w:lvl w:ilvl="0" w:tplc="3AC0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CCC"/>
    <w:multiLevelType w:val="hybridMultilevel"/>
    <w:tmpl w:val="B0682D6C"/>
    <w:lvl w:ilvl="0" w:tplc="E35E3A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CC6DCC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/>
      </w:r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064BBB"/>
    <w:multiLevelType w:val="multilevel"/>
    <w:tmpl w:val="57A6E03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-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" w:hanging="1800"/>
      </w:pPr>
      <w:rPr>
        <w:rFonts w:hint="default"/>
      </w:rPr>
    </w:lvl>
  </w:abstractNum>
  <w:abstractNum w:abstractNumId="7" w15:restartNumberingAfterBreak="0">
    <w:nsid w:val="6A4360E6"/>
    <w:multiLevelType w:val="hybridMultilevel"/>
    <w:tmpl w:val="D13ED5F6"/>
    <w:lvl w:ilvl="0" w:tplc="C484B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F5FEE"/>
    <w:multiLevelType w:val="hybridMultilevel"/>
    <w:tmpl w:val="3D600A8E"/>
    <w:lvl w:ilvl="0" w:tplc="3AC0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DAB"/>
    <w:multiLevelType w:val="hybridMultilevel"/>
    <w:tmpl w:val="1BD0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4"/>
    <w:rsid w:val="0002173A"/>
    <w:rsid w:val="000539DC"/>
    <w:rsid w:val="000D1C4B"/>
    <w:rsid w:val="00100614"/>
    <w:rsid w:val="001616BF"/>
    <w:rsid w:val="0019534A"/>
    <w:rsid w:val="001A1AD0"/>
    <w:rsid w:val="001B3353"/>
    <w:rsid w:val="00200F3A"/>
    <w:rsid w:val="00207CC4"/>
    <w:rsid w:val="002206E8"/>
    <w:rsid w:val="0023483D"/>
    <w:rsid w:val="00234BFF"/>
    <w:rsid w:val="0024222B"/>
    <w:rsid w:val="002554B5"/>
    <w:rsid w:val="002A387C"/>
    <w:rsid w:val="00315E2A"/>
    <w:rsid w:val="003654AF"/>
    <w:rsid w:val="00377003"/>
    <w:rsid w:val="003E0B39"/>
    <w:rsid w:val="00432655"/>
    <w:rsid w:val="004539BE"/>
    <w:rsid w:val="00454DB7"/>
    <w:rsid w:val="004C6394"/>
    <w:rsid w:val="004E033B"/>
    <w:rsid w:val="005045B8"/>
    <w:rsid w:val="0050646C"/>
    <w:rsid w:val="00536834"/>
    <w:rsid w:val="005855B5"/>
    <w:rsid w:val="00611696"/>
    <w:rsid w:val="00666DB9"/>
    <w:rsid w:val="00673F5B"/>
    <w:rsid w:val="006B0770"/>
    <w:rsid w:val="006F3D15"/>
    <w:rsid w:val="00704DB2"/>
    <w:rsid w:val="00814100"/>
    <w:rsid w:val="00847F27"/>
    <w:rsid w:val="008B5A10"/>
    <w:rsid w:val="008D0C31"/>
    <w:rsid w:val="00915549"/>
    <w:rsid w:val="00940754"/>
    <w:rsid w:val="0099153B"/>
    <w:rsid w:val="009D4A87"/>
    <w:rsid w:val="00A01697"/>
    <w:rsid w:val="00A628A3"/>
    <w:rsid w:val="00A67CA9"/>
    <w:rsid w:val="00A83EB8"/>
    <w:rsid w:val="00A86ED0"/>
    <w:rsid w:val="00AA55EB"/>
    <w:rsid w:val="00B05627"/>
    <w:rsid w:val="00B2133E"/>
    <w:rsid w:val="00B30DE0"/>
    <w:rsid w:val="00B43AA0"/>
    <w:rsid w:val="00B52CEA"/>
    <w:rsid w:val="00BD5119"/>
    <w:rsid w:val="00C02053"/>
    <w:rsid w:val="00C3500A"/>
    <w:rsid w:val="00C64E24"/>
    <w:rsid w:val="00C6788D"/>
    <w:rsid w:val="00C76061"/>
    <w:rsid w:val="00CA76CA"/>
    <w:rsid w:val="00CC6E07"/>
    <w:rsid w:val="00CF231D"/>
    <w:rsid w:val="00D14236"/>
    <w:rsid w:val="00D63FF3"/>
    <w:rsid w:val="00D677EE"/>
    <w:rsid w:val="00D702A1"/>
    <w:rsid w:val="00D83050"/>
    <w:rsid w:val="00D86F2E"/>
    <w:rsid w:val="00D873F2"/>
    <w:rsid w:val="00DB660A"/>
    <w:rsid w:val="00EC1127"/>
    <w:rsid w:val="00EC2CB9"/>
    <w:rsid w:val="00EF6E3F"/>
    <w:rsid w:val="00EF79F4"/>
    <w:rsid w:val="00F055E1"/>
    <w:rsid w:val="00F30EA1"/>
    <w:rsid w:val="00F578B1"/>
    <w:rsid w:val="00F81FE7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10FC9-72DD-4379-AF57-946BF40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0E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14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6B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206E8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2206E8"/>
    <w:rPr>
      <w:rFonts w:ascii="Arial" w:eastAsia="Times New Roman" w:hAnsi="Arial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vidin.bg" TargetMode="External"/><Relationship Id="rId13" Type="http://schemas.openxmlformats.org/officeDocument/2006/relationships/package" Target="embeddings/Microsoft_Word_Macro-Enabled_Document1.docm"/><Relationship Id="rId3" Type="http://schemas.openxmlformats.org/officeDocument/2006/relationships/settings" Target="settings.xml"/><Relationship Id="rId7" Type="http://schemas.openxmlformats.org/officeDocument/2006/relationships/hyperlink" Target="mailto:kmet@vidin.egov.bg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e-gov.bg" TargetMode="External"/><Relationship Id="rId11" Type="http://schemas.openxmlformats.org/officeDocument/2006/relationships/hyperlink" Target="mailto:kmet@obstina-vidin.egov.bg" TargetMode="External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2.docx"/><Relationship Id="rId10" Type="http://schemas.openxmlformats.org/officeDocument/2006/relationships/hyperlink" Target="mailto:upravitel@oa-vidin.ego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e-gov.bg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Karakolev</dc:creator>
  <cp:keywords/>
  <dc:description/>
  <cp:lastModifiedBy>Plamen O. Petkov</cp:lastModifiedBy>
  <cp:revision>5</cp:revision>
  <dcterms:created xsi:type="dcterms:W3CDTF">2022-07-06T11:27:00Z</dcterms:created>
  <dcterms:modified xsi:type="dcterms:W3CDTF">2022-07-20T07:51:00Z</dcterms:modified>
</cp:coreProperties>
</file>